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05" w:rsidRPr="004B2F05" w:rsidRDefault="004B2F05">
      <w:pPr>
        <w:rPr>
          <w:rFonts w:ascii="Arial" w:hAnsi="Arial" w:cs="Arial"/>
          <w:b/>
          <w:color w:val="000000"/>
          <w:sz w:val="27"/>
          <w:szCs w:val="27"/>
        </w:rPr>
      </w:pPr>
      <w:r w:rsidRPr="004B2F05">
        <w:rPr>
          <w:rFonts w:ascii="Arial" w:hAnsi="Arial" w:cs="Arial"/>
          <w:b/>
          <w:color w:val="000000"/>
          <w:sz w:val="27"/>
          <w:szCs w:val="27"/>
        </w:rPr>
        <w:t>WRIST SUPPORT</w:t>
      </w:r>
    </w:p>
    <w:p w:rsidR="004B2F05" w:rsidRDefault="004B2F05">
      <w:pPr>
        <w:rPr>
          <w:rFonts w:ascii="Arial" w:hAnsi="Arial" w:cs="Arial"/>
          <w:b/>
          <w:color w:val="000000"/>
          <w:sz w:val="27"/>
          <w:szCs w:val="27"/>
        </w:rPr>
      </w:pPr>
      <w:r w:rsidRPr="004B2F05">
        <w:rPr>
          <w:rFonts w:ascii="Arial" w:hAnsi="Arial" w:cs="Arial" w:hint="eastAsia"/>
          <w:b/>
          <w:color w:val="000000"/>
          <w:sz w:val="27"/>
          <w:szCs w:val="27"/>
        </w:rPr>
        <w:t>遠紅外線負離子</w:t>
      </w:r>
      <w:proofErr w:type="gramStart"/>
      <w:r w:rsidRPr="004B2F05">
        <w:rPr>
          <w:rFonts w:ascii="Arial" w:hAnsi="Arial" w:cs="Arial" w:hint="eastAsia"/>
          <w:b/>
          <w:color w:val="000000"/>
          <w:sz w:val="27"/>
          <w:szCs w:val="27"/>
        </w:rPr>
        <w:t>線紗吸濕</w:t>
      </w:r>
      <w:proofErr w:type="gramEnd"/>
      <w:r w:rsidRPr="004B2F05">
        <w:rPr>
          <w:rFonts w:ascii="Arial" w:hAnsi="Arial" w:cs="Arial" w:hint="eastAsia"/>
          <w:b/>
          <w:color w:val="000000"/>
          <w:sz w:val="27"/>
          <w:szCs w:val="27"/>
        </w:rPr>
        <w:t>排汗護腕</w:t>
      </w:r>
    </w:p>
    <w:p w:rsidR="004B2F05" w:rsidRPr="004B2F05" w:rsidRDefault="004B2F05">
      <w:pPr>
        <w:rPr>
          <w:rFonts w:ascii="Arial" w:hAnsi="Arial" w:cs="Arial" w:hint="eastAsia"/>
          <w:b/>
          <w:color w:val="000000"/>
          <w:sz w:val="27"/>
          <w:szCs w:val="27"/>
        </w:rPr>
      </w:pPr>
    </w:p>
    <w:p w:rsidR="003316A6" w:rsidRDefault="00B0206B">
      <w:r>
        <w:rPr>
          <w:rFonts w:ascii="Arial" w:hAnsi="Arial" w:cs="Arial"/>
          <w:color w:val="000000"/>
          <w:sz w:val="27"/>
          <w:szCs w:val="27"/>
        </w:rPr>
        <w:t>因長時間勞務累積、使用電腦或姿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勢不當，容易造成腕關節不適等慢性傷害。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7"/>
          <w:szCs w:val="27"/>
        </w:rPr>
        <w:t>MUVA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護腕幫助</w:t>
      </w:r>
      <w:proofErr w:type="gramEnd"/>
      <w:r>
        <w:rPr>
          <w:rFonts w:ascii="Arial" w:hAnsi="Arial" w:cs="Arial"/>
          <w:color w:val="000000"/>
          <w:sz w:val="27"/>
          <w:szCs w:val="27"/>
        </w:rPr>
        <w:t>支撐手腕，超彈性纖維輕薄透氣支撐力強，適合全天穿戴。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7"/>
          <w:szCs w:val="27"/>
        </w:rPr>
        <w:t>手腕對於運動場上完美的表現是非常重要的，</w:t>
      </w:r>
      <w:r>
        <w:rPr>
          <w:rFonts w:ascii="Arial" w:hAnsi="Arial" w:cs="Arial"/>
          <w:color w:val="000000"/>
          <w:sz w:val="27"/>
          <w:szCs w:val="27"/>
        </w:rPr>
        <w:t>MUVA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護腕給</w:t>
      </w:r>
      <w:proofErr w:type="gramEnd"/>
      <w:r>
        <w:rPr>
          <w:rFonts w:ascii="Arial" w:hAnsi="Arial" w:cs="Arial"/>
          <w:color w:val="000000"/>
          <w:sz w:val="27"/>
          <w:szCs w:val="27"/>
        </w:rPr>
        <w:t>你完整的保護，是你運動的好夥伴</w:t>
      </w:r>
    </w:p>
    <w:sectPr w:rsidR="00331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6B"/>
    <w:rsid w:val="003316A6"/>
    <w:rsid w:val="004B2F05"/>
    <w:rsid w:val="00B0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FED34-0A95-4143-B0AF-E8736454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双寶醫療</dc:creator>
  <cp:keywords/>
  <dc:description/>
  <cp:lastModifiedBy>双寶醫療</cp:lastModifiedBy>
  <cp:revision>2</cp:revision>
  <dcterms:created xsi:type="dcterms:W3CDTF">2016-08-11T03:29:00Z</dcterms:created>
  <dcterms:modified xsi:type="dcterms:W3CDTF">2016-08-11T04:00:00Z</dcterms:modified>
</cp:coreProperties>
</file>